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FC6B" w14:textId="77777777" w:rsidR="001567C3" w:rsidRPr="00BD165F" w:rsidRDefault="001567C3" w:rsidP="001567C3">
      <w:pPr>
        <w:pStyle w:val="a3"/>
        <w:jc w:val="center"/>
      </w:pPr>
      <w:r w:rsidRPr="00BD165F">
        <w:t>ФОРМИРОВАНИЕ ЧИТАТЕЛЬСКОЙ ГРАМОТНОСТИ НА УРОКАХ ХИМИИ</w:t>
      </w:r>
    </w:p>
    <w:p w14:paraId="6E4B6771" w14:textId="77777777" w:rsidR="001567C3" w:rsidRDefault="001567C3" w:rsidP="001567C3">
      <w:pPr>
        <w:pStyle w:val="a3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Пивоварова Л.Н.,</w:t>
      </w:r>
    </w:p>
    <w:p w14:paraId="5DCC45CC" w14:textId="77777777" w:rsidR="001567C3" w:rsidRDefault="001567C3" w:rsidP="001567C3">
      <w:pPr>
        <w:pStyle w:val="a3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учитель химии</w:t>
      </w:r>
    </w:p>
    <w:p w14:paraId="009E84BF" w14:textId="77777777" w:rsidR="001567C3" w:rsidRPr="00BD165F" w:rsidRDefault="001567C3" w:rsidP="001567C3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 xml:space="preserve">                                                                                                     МБОУ СОШ с. </w:t>
      </w:r>
      <w:proofErr w:type="spellStart"/>
      <w:r>
        <w:rPr>
          <w:i/>
          <w:iCs/>
        </w:rPr>
        <w:t>Ербогачен</w:t>
      </w:r>
      <w:proofErr w:type="spellEnd"/>
    </w:p>
    <w:p w14:paraId="5C573A7F" w14:textId="77777777" w:rsidR="001567C3" w:rsidRPr="00BD165F" w:rsidRDefault="001567C3" w:rsidP="001567C3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</w:rPr>
        <w:t xml:space="preserve">      </w:t>
      </w:r>
    </w:p>
    <w:p w14:paraId="196C134D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     Основной </w:t>
      </w:r>
      <w:r w:rsidRPr="00BD165F">
        <w:t xml:space="preserve"> целью образования в современной школе является развитие личности, готовой к взаимодействию с окружающим миром, к</w:t>
      </w:r>
      <w:r>
        <w:t xml:space="preserve"> самообразованию и саморазвитию, а также успешной социализации в обществе.   Введение в школьное образование новых образовательных стандартов направлено на реализацию этой цели.</w:t>
      </w:r>
      <w:r w:rsidRPr="00BD165F">
        <w:t xml:space="preserve"> В соответствии с требованиями к содержанию и планируемым результатам освоения учащимися образовательной программы образования в качестве результата рассматривается формирование у обучающихся универсальных учебных действий.</w:t>
      </w:r>
    </w:p>
    <w:p w14:paraId="622D24E5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     Важное место при формировании метапредметных универсальных учебных действий занимает работа с информацией, выделение главного, умение анализировать полученную информацию.    Задача педагога научить извлекать информацию, ее интерпретировать и  анализировать, а все это невозможно сделать без сформированной читательской грамотности обучающегося.</w:t>
      </w:r>
    </w:p>
    <w:p w14:paraId="78ED60AC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BD165F">
        <w:t>Читательская грамотность</w:t>
      </w:r>
      <w:r>
        <w:t> </w:t>
      </w:r>
      <w:r w:rsidRPr="00BD165F">
        <w:t>– это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45A28D83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    Формирование читательской грамотности осуществляется как через уроки гуманитарного,  так и математического циклов.</w:t>
      </w:r>
    </w:p>
    <w:p w14:paraId="081BAB24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На уроках химии я также применяю формы работы, через которые формируется читательская грамотность.</w:t>
      </w:r>
    </w:p>
    <w:p w14:paraId="288141AC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>С</w:t>
      </w:r>
      <w:r w:rsidRPr="00BD165F">
        <w:t xml:space="preserve">оставление плана ответа по предложенному материалу. </w:t>
      </w:r>
      <w:r>
        <w:t xml:space="preserve"> В результате выполненной работы </w:t>
      </w:r>
      <w:r w:rsidRPr="00BD165F">
        <w:t>происходит</w:t>
      </w:r>
      <w:r>
        <w:t xml:space="preserve"> корректировка и доработка материала. Работа может быть индивидуальной, парной, групповой.</w:t>
      </w:r>
      <w:r w:rsidRPr="00BD165F">
        <w:t xml:space="preserve"> </w:t>
      </w:r>
      <w:r>
        <w:t xml:space="preserve"> Для более слабых обучающихся составляется план с использованием опорных слов источника информации (учебника). </w:t>
      </w:r>
    </w:p>
    <w:p w14:paraId="01C122CE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>«Вставь пропущенное слово». Дается задание,  в нем убираются термины, ученикам предлагается вставить термины или словосочетания.    Такие задание я  беру  из тетрадей на печатной основе, а также они есть в учебных пособиях.</w:t>
      </w:r>
    </w:p>
    <w:p w14:paraId="6960D89A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>При работе с текстом эффективными являются задания по составлению схем, кластеров, заполнение таблиц. Такие формы</w:t>
      </w:r>
      <w:r w:rsidRPr="00BD165F">
        <w:t xml:space="preserve"> работы формирует</w:t>
      </w:r>
      <w:r>
        <w:t xml:space="preserve"> мыслительные операции: как синтез и анализ, формировать основные понятия, систематизировать и обобщать знания.</w:t>
      </w:r>
    </w:p>
    <w:p w14:paraId="43628CC0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>«С</w:t>
      </w:r>
      <w:r w:rsidRPr="00BD165F">
        <w:t>оставление опорных конспектов на основе текста параграфа</w:t>
      </w:r>
      <w:r>
        <w:t xml:space="preserve">». Такая форма </w:t>
      </w:r>
      <w:r w:rsidRPr="00BD165F">
        <w:t>раб</w:t>
      </w:r>
      <w:r>
        <w:t xml:space="preserve">ота требует от обучающихся </w:t>
      </w:r>
      <w:r w:rsidRPr="00BD165F">
        <w:t xml:space="preserve"> таких мыслительных операций как «анализ», «синтез», «сравнение», «выбор существенных признаков». </w:t>
      </w:r>
      <w:r>
        <w:t xml:space="preserve"> Итогом работы  </w:t>
      </w:r>
      <w:r w:rsidRPr="00BD165F">
        <w:t xml:space="preserve"> является </w:t>
      </w:r>
      <w:r>
        <w:t xml:space="preserve"> составление опорного</w:t>
      </w:r>
      <w:r w:rsidRPr="00BD165F">
        <w:t xml:space="preserve"> конспект</w:t>
      </w:r>
      <w:r>
        <w:t xml:space="preserve">а через </w:t>
      </w:r>
      <w:r w:rsidRPr="00BD165F">
        <w:t xml:space="preserve"> </w:t>
      </w:r>
      <w:r>
        <w:t xml:space="preserve">  схемы, рисунки  и таблицы</w:t>
      </w:r>
      <w:r w:rsidRPr="00BD165F">
        <w:t xml:space="preserve">. </w:t>
      </w:r>
    </w:p>
    <w:p w14:paraId="36BE7572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>«Найти в задании   несоответствия».  В таких заданиях есть точная  научная информация, а есть и ошибочная. Такие задания даются на уроках после изучения темы.</w:t>
      </w:r>
    </w:p>
    <w:p w14:paraId="43AC6C22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>Ф</w:t>
      </w:r>
      <w:r w:rsidRPr="00BD165F">
        <w:t>ормированию читательской грамотности также спос</w:t>
      </w:r>
      <w:r>
        <w:t xml:space="preserve">обствует подготовка сообщений, </w:t>
      </w:r>
      <w:r w:rsidRPr="00BD165F">
        <w:t>рефератов</w:t>
      </w:r>
      <w:r>
        <w:t xml:space="preserve"> и проектов </w:t>
      </w:r>
      <w:r w:rsidRPr="00BD165F">
        <w:t xml:space="preserve"> по за</w:t>
      </w:r>
      <w:r>
        <w:t>данной теме, а может быть творческое задание.</w:t>
      </w:r>
      <w:r w:rsidRPr="00BD165F">
        <w:t xml:space="preserve"> В ходе такой работы обучающийся должен проанализировать несколько источников информации, отобрать самое главное</w:t>
      </w:r>
      <w:r>
        <w:t xml:space="preserve"> и подготовить выступление на уроке по теме.</w:t>
      </w:r>
      <w:r w:rsidRPr="00BD165F">
        <w:t xml:space="preserve"> </w:t>
      </w:r>
      <w:r>
        <w:t xml:space="preserve"> Результатом творческого задания может быть рассказ или стихотворение.</w:t>
      </w:r>
    </w:p>
    <w:p w14:paraId="48BD2666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lastRenderedPageBreak/>
        <w:t>В качестве закрепления,</w:t>
      </w:r>
      <w:r w:rsidRPr="00BD165F">
        <w:t xml:space="preserve"> осмысления материал</w:t>
      </w:r>
      <w:r>
        <w:t xml:space="preserve"> и привитие интереса к предмету </w:t>
      </w:r>
      <w:r w:rsidRPr="00BD165F">
        <w:t xml:space="preserve"> </w:t>
      </w:r>
      <w:r>
        <w:t xml:space="preserve"> </w:t>
      </w:r>
      <w:r w:rsidRPr="00BD165F">
        <w:t xml:space="preserve"> </w:t>
      </w:r>
      <w:r>
        <w:t xml:space="preserve"> </w:t>
      </w:r>
      <w:r w:rsidRPr="00BD165F">
        <w:t xml:space="preserve"> ребятам </w:t>
      </w:r>
      <w:r>
        <w:t xml:space="preserve"> предлагается составить кроссворд или тест, разгадать кроссворд на уроке с целью определения темы. </w:t>
      </w:r>
      <w:r w:rsidRPr="00BD165F">
        <w:t xml:space="preserve">Такая форма работы формирует </w:t>
      </w:r>
      <w:r>
        <w:t xml:space="preserve"> </w:t>
      </w:r>
      <w:r w:rsidRPr="00BD165F">
        <w:t xml:space="preserve"> анализ, синтез, поиск и отбор нужной информации</w:t>
      </w:r>
      <w:r>
        <w:t xml:space="preserve">. </w:t>
      </w:r>
      <w:r w:rsidRPr="00BD165F">
        <w:t xml:space="preserve"> </w:t>
      </w:r>
    </w:p>
    <w:p w14:paraId="1B76ECED" w14:textId="77777777" w:rsidR="001567C3" w:rsidRDefault="001567C3" w:rsidP="00D45F05">
      <w:pPr>
        <w:pStyle w:val="a3"/>
        <w:numPr>
          <w:ilvl w:val="0"/>
          <w:numId w:val="1"/>
        </w:numPr>
        <w:jc w:val="both"/>
      </w:pPr>
      <w:r>
        <w:t xml:space="preserve">«Выполни практическое задание, лабораторный опыт». При выполнении практического задания, лабораторного опыта выдается опорная схема, обучающийся осмысливает задание, определяет алгоритм выполнения.  </w:t>
      </w:r>
    </w:p>
    <w:p w14:paraId="3C6BF9B8" w14:textId="77777777" w:rsidR="001567C3" w:rsidRPr="001C21C1" w:rsidRDefault="001567C3" w:rsidP="00D45F05">
      <w:pPr>
        <w:pStyle w:val="a3"/>
        <w:numPr>
          <w:ilvl w:val="0"/>
          <w:numId w:val="1"/>
        </w:numPr>
        <w:jc w:val="both"/>
      </w:pPr>
      <w:r>
        <w:t xml:space="preserve">«Смысловое чтение текста». У обучающихся развиваются умения: составление плана прочитанного, выделение главной мысли, обобщение и формулирование выводов. </w:t>
      </w:r>
      <w:r w:rsidRPr="001C21C1">
        <w:rPr>
          <w:color w:val="212529"/>
        </w:rPr>
        <w:t>Чтение – это способность понимать и размышлять над письменным текстом, пользоваться им, чтобы достичь определённо</w:t>
      </w:r>
      <w:r>
        <w:rPr>
          <w:color w:val="212529"/>
        </w:rPr>
        <w:t>й цели, узнавать что-то новое,  развиваться,</w:t>
      </w:r>
      <w:r w:rsidRPr="001C21C1">
        <w:rPr>
          <w:color w:val="212529"/>
        </w:rPr>
        <w:t xml:space="preserve"> участвовать в жизни общества.</w:t>
      </w:r>
    </w:p>
    <w:p w14:paraId="1557D579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      Использование различных видов деятельности на уроках химии способствует формированию читательской грамотности. У обучающихся формируются УУД:</w:t>
      </w:r>
    </w:p>
    <w:p w14:paraId="65A53D53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- самостоятельно анализировать условия достижения цели на основе учета поставленных ориентиров действий в учебном материале (регулятивные);</w:t>
      </w:r>
    </w:p>
    <w:p w14:paraId="0F2E861A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- обосновывать собственную позицию учитывая при этом разные мнения (коммуникативные);</w:t>
      </w:r>
    </w:p>
    <w:p w14:paraId="06DB4AF9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>-  устанавливать причинно-следственные связи и строить логические рассуждения (познавательные).</w:t>
      </w:r>
    </w:p>
    <w:p w14:paraId="25D7D66D" w14:textId="77777777" w:rsidR="001567C3" w:rsidRDefault="001567C3" w:rsidP="00D45F05">
      <w:pPr>
        <w:pStyle w:val="a3"/>
        <w:spacing w:before="0" w:beforeAutospacing="0" w:after="0" w:afterAutospacing="0"/>
        <w:jc w:val="both"/>
      </w:pPr>
      <w:r>
        <w:t xml:space="preserve">      Ф</w:t>
      </w:r>
      <w:r w:rsidRPr="00BD165F">
        <w:t xml:space="preserve">ормирование читательской грамотности – залог успешного обучения современного школьника. Уровень читательской компетенции обучающегося в определённой степени влияет на его самоопределение и реализацию интеллектуального потенциала, а это позволяет получить выпускника, который будет уметь искать информацию и понимать ее, сможет преобразовывать, интерпретировать </w:t>
      </w:r>
      <w:r>
        <w:t> </w:t>
      </w:r>
      <w:r w:rsidRPr="00BD165F">
        <w:t>и оценивать.</w:t>
      </w:r>
    </w:p>
    <w:p w14:paraId="6449CE44" w14:textId="77777777" w:rsidR="001567C3" w:rsidRDefault="001567C3" w:rsidP="001567C3">
      <w:pPr>
        <w:pStyle w:val="a3"/>
        <w:spacing w:before="0" w:beforeAutospacing="0" w:after="0" w:afterAutospacing="0"/>
      </w:pPr>
    </w:p>
    <w:p w14:paraId="7E7AE928" w14:textId="77777777" w:rsidR="001567C3" w:rsidRDefault="001567C3" w:rsidP="001567C3">
      <w:pPr>
        <w:pStyle w:val="a3"/>
        <w:spacing w:before="0" w:beforeAutospacing="0" w:after="0" w:afterAutospacing="0"/>
      </w:pPr>
    </w:p>
    <w:p w14:paraId="4C4F974C" w14:textId="77777777" w:rsidR="001567C3" w:rsidRDefault="001567C3" w:rsidP="001567C3">
      <w:pPr>
        <w:pStyle w:val="a3"/>
        <w:spacing w:before="0" w:beforeAutospacing="0" w:after="0" w:afterAutospacing="0"/>
      </w:pPr>
    </w:p>
    <w:p w14:paraId="246C0A84" w14:textId="77777777" w:rsidR="001567C3" w:rsidRDefault="001567C3" w:rsidP="001567C3">
      <w:pPr>
        <w:pStyle w:val="a3"/>
        <w:spacing w:before="0" w:beforeAutospacing="0" w:after="0" w:afterAutospacing="0"/>
      </w:pPr>
    </w:p>
    <w:p w14:paraId="5FDC1D81" w14:textId="77777777" w:rsidR="001567C3" w:rsidRDefault="001567C3" w:rsidP="001567C3">
      <w:pPr>
        <w:pStyle w:val="a3"/>
        <w:spacing w:before="0" w:beforeAutospacing="0" w:after="0" w:afterAutospacing="0"/>
      </w:pPr>
    </w:p>
    <w:p w14:paraId="1A64B682" w14:textId="77777777" w:rsidR="001567C3" w:rsidRPr="001567C3" w:rsidRDefault="001567C3" w:rsidP="001567C3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литературы:</w:t>
      </w:r>
    </w:p>
    <w:p w14:paraId="24BA4822" w14:textId="77777777" w:rsidR="001567C3" w:rsidRPr="001567C3" w:rsidRDefault="001567C3" w:rsidP="001567C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Зайцев В.Н. Резервы обучения чтению: Кн. для учителя. – М.: Просвещение, 1991. – 32 с.</w:t>
      </w:r>
    </w:p>
    <w:p w14:paraId="196E0EF4" w14:textId="77777777" w:rsidR="001567C3" w:rsidRPr="001567C3" w:rsidRDefault="001567C3" w:rsidP="001567C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Прохорова И.А. Формирование читательской компетенции учащихся на основе использования системы приемов работы с текстом</w:t>
      </w:r>
      <w:r w:rsidRPr="0015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ресурс]//http://festival.1september.ru/articles/615862/</w:t>
      </w:r>
    </w:p>
    <w:p w14:paraId="2E406EDF" w14:textId="77777777" w:rsidR="001567C3" w:rsidRDefault="001567C3" w:rsidP="001567C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Хуторской, А.В. Ключевые компетенции как компонент личностно – ориентированной парадигмы образования // Народное образование. – 2003. – № 2. – С. 58 – 64.</w:t>
      </w:r>
    </w:p>
    <w:p w14:paraId="78EA3EBE" w14:textId="77777777" w:rsidR="000202E4" w:rsidRPr="000202E4" w:rsidRDefault="000202E4" w:rsidP="0002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02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Манаенкова</w:t>
      </w:r>
      <w:proofErr w:type="spellEnd"/>
      <w:r w:rsidRPr="0002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  <w:r w:rsidRPr="0002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«Приёмы и методы смыслового чтения на уроках химии»</w:t>
      </w:r>
    </w:p>
    <w:p w14:paraId="4D760824" w14:textId="77777777" w:rsidR="000202E4" w:rsidRPr="000202E4" w:rsidRDefault="000202E4" w:rsidP="001567C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33681" w14:textId="77777777" w:rsidR="001567C3" w:rsidRPr="001567C3" w:rsidRDefault="001567C3" w:rsidP="001567C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EBC25" w14:textId="77777777" w:rsidR="001567C3" w:rsidRPr="001567C3" w:rsidRDefault="001567C3" w:rsidP="001567C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67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02B4A3A6" w14:textId="77777777" w:rsidR="001567C3" w:rsidRPr="00BD165F" w:rsidRDefault="001567C3" w:rsidP="001567C3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66F6C05D" w14:textId="77777777" w:rsidR="00BE0ACD" w:rsidRDefault="00BE0ACD"/>
    <w:sectPr w:rsidR="00BE0ACD" w:rsidSect="00BE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5547"/>
    <w:multiLevelType w:val="hybridMultilevel"/>
    <w:tmpl w:val="8B06F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725"/>
    <w:multiLevelType w:val="hybridMultilevel"/>
    <w:tmpl w:val="35D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7C3"/>
    <w:rsid w:val="0000399A"/>
    <w:rsid w:val="00006922"/>
    <w:rsid w:val="00007631"/>
    <w:rsid w:val="000121B2"/>
    <w:rsid w:val="00012A6A"/>
    <w:rsid w:val="0001369E"/>
    <w:rsid w:val="00013BE8"/>
    <w:rsid w:val="00013CC9"/>
    <w:rsid w:val="00013EEE"/>
    <w:rsid w:val="00015FE5"/>
    <w:rsid w:val="00016352"/>
    <w:rsid w:val="000202E4"/>
    <w:rsid w:val="00022148"/>
    <w:rsid w:val="00023AA9"/>
    <w:rsid w:val="00023B05"/>
    <w:rsid w:val="00024D2D"/>
    <w:rsid w:val="0002581C"/>
    <w:rsid w:val="00026F5D"/>
    <w:rsid w:val="00030B69"/>
    <w:rsid w:val="000334EE"/>
    <w:rsid w:val="00033D6A"/>
    <w:rsid w:val="00034268"/>
    <w:rsid w:val="000344F5"/>
    <w:rsid w:val="00034B69"/>
    <w:rsid w:val="0003662C"/>
    <w:rsid w:val="00037E58"/>
    <w:rsid w:val="00041B21"/>
    <w:rsid w:val="00042287"/>
    <w:rsid w:val="00045776"/>
    <w:rsid w:val="000458AF"/>
    <w:rsid w:val="00045A88"/>
    <w:rsid w:val="00050A04"/>
    <w:rsid w:val="000536B7"/>
    <w:rsid w:val="000553D6"/>
    <w:rsid w:val="0005749F"/>
    <w:rsid w:val="000610A0"/>
    <w:rsid w:val="00061D0D"/>
    <w:rsid w:val="00062002"/>
    <w:rsid w:val="000626EC"/>
    <w:rsid w:val="00062ECD"/>
    <w:rsid w:val="00065335"/>
    <w:rsid w:val="00065E2D"/>
    <w:rsid w:val="000671C4"/>
    <w:rsid w:val="0007478A"/>
    <w:rsid w:val="00074EA1"/>
    <w:rsid w:val="000758B5"/>
    <w:rsid w:val="00081CAE"/>
    <w:rsid w:val="00083BD2"/>
    <w:rsid w:val="000843C0"/>
    <w:rsid w:val="000872CF"/>
    <w:rsid w:val="00087992"/>
    <w:rsid w:val="000902CA"/>
    <w:rsid w:val="00091894"/>
    <w:rsid w:val="000919E7"/>
    <w:rsid w:val="0009314B"/>
    <w:rsid w:val="000932E8"/>
    <w:rsid w:val="000935FD"/>
    <w:rsid w:val="000939F1"/>
    <w:rsid w:val="00094D91"/>
    <w:rsid w:val="00094EED"/>
    <w:rsid w:val="00094F09"/>
    <w:rsid w:val="0009705A"/>
    <w:rsid w:val="00097E08"/>
    <w:rsid w:val="00097E3E"/>
    <w:rsid w:val="000A29F0"/>
    <w:rsid w:val="000A57E1"/>
    <w:rsid w:val="000A7032"/>
    <w:rsid w:val="000A74A8"/>
    <w:rsid w:val="000B06C7"/>
    <w:rsid w:val="000B13CF"/>
    <w:rsid w:val="000B4D17"/>
    <w:rsid w:val="000B4F0A"/>
    <w:rsid w:val="000B51E8"/>
    <w:rsid w:val="000B6058"/>
    <w:rsid w:val="000B6E21"/>
    <w:rsid w:val="000B785E"/>
    <w:rsid w:val="000C0496"/>
    <w:rsid w:val="000C0988"/>
    <w:rsid w:val="000C1095"/>
    <w:rsid w:val="000C37E2"/>
    <w:rsid w:val="000C55ED"/>
    <w:rsid w:val="000C6CE3"/>
    <w:rsid w:val="000C6E65"/>
    <w:rsid w:val="000D1203"/>
    <w:rsid w:val="000D4098"/>
    <w:rsid w:val="000D438B"/>
    <w:rsid w:val="000D66CF"/>
    <w:rsid w:val="000D7C70"/>
    <w:rsid w:val="000E02BA"/>
    <w:rsid w:val="000E03C7"/>
    <w:rsid w:val="000E0BCD"/>
    <w:rsid w:val="000E2663"/>
    <w:rsid w:val="000E2C04"/>
    <w:rsid w:val="000E2F9D"/>
    <w:rsid w:val="000E671F"/>
    <w:rsid w:val="000F3946"/>
    <w:rsid w:val="000F6AA1"/>
    <w:rsid w:val="000F797E"/>
    <w:rsid w:val="00100ECD"/>
    <w:rsid w:val="00105099"/>
    <w:rsid w:val="0010773A"/>
    <w:rsid w:val="001079FE"/>
    <w:rsid w:val="001125CD"/>
    <w:rsid w:val="001144AC"/>
    <w:rsid w:val="00115D6C"/>
    <w:rsid w:val="001179E2"/>
    <w:rsid w:val="00117FF2"/>
    <w:rsid w:val="00120A4A"/>
    <w:rsid w:val="00125319"/>
    <w:rsid w:val="00126230"/>
    <w:rsid w:val="00130BB0"/>
    <w:rsid w:val="00130BCE"/>
    <w:rsid w:val="00132C96"/>
    <w:rsid w:val="00136C26"/>
    <w:rsid w:val="001376B3"/>
    <w:rsid w:val="001403EA"/>
    <w:rsid w:val="001418CA"/>
    <w:rsid w:val="00143186"/>
    <w:rsid w:val="00143B28"/>
    <w:rsid w:val="00150CC3"/>
    <w:rsid w:val="001538C4"/>
    <w:rsid w:val="001545B1"/>
    <w:rsid w:val="00155385"/>
    <w:rsid w:val="001553D8"/>
    <w:rsid w:val="00155C95"/>
    <w:rsid w:val="001567C3"/>
    <w:rsid w:val="00156F7B"/>
    <w:rsid w:val="00157968"/>
    <w:rsid w:val="0016130E"/>
    <w:rsid w:val="00162F0D"/>
    <w:rsid w:val="001633B7"/>
    <w:rsid w:val="0016425B"/>
    <w:rsid w:val="00170CB0"/>
    <w:rsid w:val="001719D8"/>
    <w:rsid w:val="00175B42"/>
    <w:rsid w:val="0017683B"/>
    <w:rsid w:val="001772F5"/>
    <w:rsid w:val="00180425"/>
    <w:rsid w:val="0018044D"/>
    <w:rsid w:val="00181164"/>
    <w:rsid w:val="00183CF1"/>
    <w:rsid w:val="001844D5"/>
    <w:rsid w:val="00184684"/>
    <w:rsid w:val="00185D20"/>
    <w:rsid w:val="001865F9"/>
    <w:rsid w:val="001878E2"/>
    <w:rsid w:val="00187DBC"/>
    <w:rsid w:val="00187F20"/>
    <w:rsid w:val="001933A9"/>
    <w:rsid w:val="00193B97"/>
    <w:rsid w:val="001A0C52"/>
    <w:rsid w:val="001A12B7"/>
    <w:rsid w:val="001A272B"/>
    <w:rsid w:val="001A389B"/>
    <w:rsid w:val="001A4BA7"/>
    <w:rsid w:val="001A5D90"/>
    <w:rsid w:val="001A7510"/>
    <w:rsid w:val="001B2AEB"/>
    <w:rsid w:val="001B3303"/>
    <w:rsid w:val="001B3A2D"/>
    <w:rsid w:val="001B3D81"/>
    <w:rsid w:val="001B3E38"/>
    <w:rsid w:val="001B708A"/>
    <w:rsid w:val="001C0EF1"/>
    <w:rsid w:val="001C2D8B"/>
    <w:rsid w:val="001C35A3"/>
    <w:rsid w:val="001C5421"/>
    <w:rsid w:val="001D0421"/>
    <w:rsid w:val="001D04E9"/>
    <w:rsid w:val="001D0C51"/>
    <w:rsid w:val="001D2B08"/>
    <w:rsid w:val="001D3171"/>
    <w:rsid w:val="001D41E5"/>
    <w:rsid w:val="001D455F"/>
    <w:rsid w:val="001D6AEE"/>
    <w:rsid w:val="001D7E77"/>
    <w:rsid w:val="001E1B4B"/>
    <w:rsid w:val="001E3131"/>
    <w:rsid w:val="001E376C"/>
    <w:rsid w:val="001E4BEC"/>
    <w:rsid w:val="001E4C31"/>
    <w:rsid w:val="001E4D88"/>
    <w:rsid w:val="001E4E1F"/>
    <w:rsid w:val="001E6840"/>
    <w:rsid w:val="001E6AAE"/>
    <w:rsid w:val="001F0124"/>
    <w:rsid w:val="001F2256"/>
    <w:rsid w:val="001F22E9"/>
    <w:rsid w:val="001F2C98"/>
    <w:rsid w:val="001F374F"/>
    <w:rsid w:val="001F4DA9"/>
    <w:rsid w:val="001F6BFD"/>
    <w:rsid w:val="001F6FEE"/>
    <w:rsid w:val="001F7F5B"/>
    <w:rsid w:val="00200746"/>
    <w:rsid w:val="00202ED4"/>
    <w:rsid w:val="00205BAA"/>
    <w:rsid w:val="002063E0"/>
    <w:rsid w:val="002065FA"/>
    <w:rsid w:val="002074FC"/>
    <w:rsid w:val="002121C5"/>
    <w:rsid w:val="00213350"/>
    <w:rsid w:val="00213415"/>
    <w:rsid w:val="00214FA8"/>
    <w:rsid w:val="00216184"/>
    <w:rsid w:val="0022117B"/>
    <w:rsid w:val="00226CC6"/>
    <w:rsid w:val="00226EB8"/>
    <w:rsid w:val="00227059"/>
    <w:rsid w:val="00227568"/>
    <w:rsid w:val="0023064E"/>
    <w:rsid w:val="00230D73"/>
    <w:rsid w:val="00232B12"/>
    <w:rsid w:val="0023408A"/>
    <w:rsid w:val="00234CBB"/>
    <w:rsid w:val="0023574D"/>
    <w:rsid w:val="00235751"/>
    <w:rsid w:val="00235A84"/>
    <w:rsid w:val="00237DC9"/>
    <w:rsid w:val="00240063"/>
    <w:rsid w:val="00240BE3"/>
    <w:rsid w:val="00242768"/>
    <w:rsid w:val="00243D13"/>
    <w:rsid w:val="00243FFD"/>
    <w:rsid w:val="0024451F"/>
    <w:rsid w:val="0024514A"/>
    <w:rsid w:val="002473B0"/>
    <w:rsid w:val="00247806"/>
    <w:rsid w:val="00251472"/>
    <w:rsid w:val="002536C5"/>
    <w:rsid w:val="00253CEF"/>
    <w:rsid w:val="00256D04"/>
    <w:rsid w:val="00260EB2"/>
    <w:rsid w:val="00263170"/>
    <w:rsid w:val="0026354C"/>
    <w:rsid w:val="0026496F"/>
    <w:rsid w:val="00267A98"/>
    <w:rsid w:val="0027496F"/>
    <w:rsid w:val="00274A2F"/>
    <w:rsid w:val="00275401"/>
    <w:rsid w:val="0027556B"/>
    <w:rsid w:val="00277F2E"/>
    <w:rsid w:val="00280684"/>
    <w:rsid w:val="00281969"/>
    <w:rsid w:val="002827FB"/>
    <w:rsid w:val="002830A6"/>
    <w:rsid w:val="0028463D"/>
    <w:rsid w:val="00284881"/>
    <w:rsid w:val="00285B4D"/>
    <w:rsid w:val="002864B6"/>
    <w:rsid w:val="002877C2"/>
    <w:rsid w:val="00287E73"/>
    <w:rsid w:val="002908CA"/>
    <w:rsid w:val="00295C21"/>
    <w:rsid w:val="00297103"/>
    <w:rsid w:val="00297648"/>
    <w:rsid w:val="002A0897"/>
    <w:rsid w:val="002A4C8E"/>
    <w:rsid w:val="002B01E1"/>
    <w:rsid w:val="002B0C74"/>
    <w:rsid w:val="002B112F"/>
    <w:rsid w:val="002B122E"/>
    <w:rsid w:val="002B1B7B"/>
    <w:rsid w:val="002B2BF9"/>
    <w:rsid w:val="002B42F8"/>
    <w:rsid w:val="002B5600"/>
    <w:rsid w:val="002B590A"/>
    <w:rsid w:val="002B712B"/>
    <w:rsid w:val="002B7A94"/>
    <w:rsid w:val="002C0D55"/>
    <w:rsid w:val="002C1800"/>
    <w:rsid w:val="002C39E9"/>
    <w:rsid w:val="002C4F0A"/>
    <w:rsid w:val="002C6428"/>
    <w:rsid w:val="002C688C"/>
    <w:rsid w:val="002C7245"/>
    <w:rsid w:val="002C78B7"/>
    <w:rsid w:val="002D10D4"/>
    <w:rsid w:val="002D2279"/>
    <w:rsid w:val="002D5819"/>
    <w:rsid w:val="002D65D5"/>
    <w:rsid w:val="002D687E"/>
    <w:rsid w:val="002D736B"/>
    <w:rsid w:val="002E0CB7"/>
    <w:rsid w:val="002E456A"/>
    <w:rsid w:val="002E4925"/>
    <w:rsid w:val="002E5FAB"/>
    <w:rsid w:val="002E6058"/>
    <w:rsid w:val="002E6608"/>
    <w:rsid w:val="002F1256"/>
    <w:rsid w:val="002F2D8D"/>
    <w:rsid w:val="002F4888"/>
    <w:rsid w:val="002F6A48"/>
    <w:rsid w:val="002F6DC5"/>
    <w:rsid w:val="00302C80"/>
    <w:rsid w:val="00304AE8"/>
    <w:rsid w:val="00304D4D"/>
    <w:rsid w:val="0030665F"/>
    <w:rsid w:val="00312443"/>
    <w:rsid w:val="003135BF"/>
    <w:rsid w:val="00314B50"/>
    <w:rsid w:val="0031637E"/>
    <w:rsid w:val="00316442"/>
    <w:rsid w:val="00317835"/>
    <w:rsid w:val="00317EC0"/>
    <w:rsid w:val="0032028C"/>
    <w:rsid w:val="0032308E"/>
    <w:rsid w:val="003257AB"/>
    <w:rsid w:val="00326DF6"/>
    <w:rsid w:val="00330DD9"/>
    <w:rsid w:val="003310FE"/>
    <w:rsid w:val="003315EE"/>
    <w:rsid w:val="00333FBC"/>
    <w:rsid w:val="003349AA"/>
    <w:rsid w:val="00342323"/>
    <w:rsid w:val="00344349"/>
    <w:rsid w:val="0034692C"/>
    <w:rsid w:val="00352A5C"/>
    <w:rsid w:val="003534B0"/>
    <w:rsid w:val="00354C18"/>
    <w:rsid w:val="00357CED"/>
    <w:rsid w:val="00360844"/>
    <w:rsid w:val="00360C96"/>
    <w:rsid w:val="0036519D"/>
    <w:rsid w:val="00365CE3"/>
    <w:rsid w:val="0036652D"/>
    <w:rsid w:val="00371FCB"/>
    <w:rsid w:val="003724F6"/>
    <w:rsid w:val="00376F77"/>
    <w:rsid w:val="00384145"/>
    <w:rsid w:val="00384B03"/>
    <w:rsid w:val="0038639E"/>
    <w:rsid w:val="003876DA"/>
    <w:rsid w:val="00390FCB"/>
    <w:rsid w:val="0039181B"/>
    <w:rsid w:val="00391B7C"/>
    <w:rsid w:val="00392DB2"/>
    <w:rsid w:val="00395E3C"/>
    <w:rsid w:val="00397730"/>
    <w:rsid w:val="003A04CD"/>
    <w:rsid w:val="003A2063"/>
    <w:rsid w:val="003A58C0"/>
    <w:rsid w:val="003A5ABF"/>
    <w:rsid w:val="003A6188"/>
    <w:rsid w:val="003A7247"/>
    <w:rsid w:val="003A73AD"/>
    <w:rsid w:val="003B0000"/>
    <w:rsid w:val="003B0E7D"/>
    <w:rsid w:val="003B3AE3"/>
    <w:rsid w:val="003B3E6F"/>
    <w:rsid w:val="003B6398"/>
    <w:rsid w:val="003C066B"/>
    <w:rsid w:val="003C2D37"/>
    <w:rsid w:val="003C2F9E"/>
    <w:rsid w:val="003C3690"/>
    <w:rsid w:val="003C52A2"/>
    <w:rsid w:val="003C5BA5"/>
    <w:rsid w:val="003C5D4A"/>
    <w:rsid w:val="003D22AB"/>
    <w:rsid w:val="003D22F8"/>
    <w:rsid w:val="003D2968"/>
    <w:rsid w:val="003D38A7"/>
    <w:rsid w:val="003D50E0"/>
    <w:rsid w:val="003D5F4D"/>
    <w:rsid w:val="003D67C1"/>
    <w:rsid w:val="003D6B95"/>
    <w:rsid w:val="003D6BE4"/>
    <w:rsid w:val="003E0087"/>
    <w:rsid w:val="003E1A55"/>
    <w:rsid w:val="003E2541"/>
    <w:rsid w:val="003E3648"/>
    <w:rsid w:val="003E6532"/>
    <w:rsid w:val="003E7769"/>
    <w:rsid w:val="003E786E"/>
    <w:rsid w:val="003E7BE5"/>
    <w:rsid w:val="003E7EB0"/>
    <w:rsid w:val="003F189F"/>
    <w:rsid w:val="003F1909"/>
    <w:rsid w:val="003F287A"/>
    <w:rsid w:val="003F3915"/>
    <w:rsid w:val="003F5B02"/>
    <w:rsid w:val="003F62C2"/>
    <w:rsid w:val="003F7003"/>
    <w:rsid w:val="004002F8"/>
    <w:rsid w:val="00401932"/>
    <w:rsid w:val="00402C14"/>
    <w:rsid w:val="00402C3C"/>
    <w:rsid w:val="004046C9"/>
    <w:rsid w:val="004052E7"/>
    <w:rsid w:val="00406787"/>
    <w:rsid w:val="004075E6"/>
    <w:rsid w:val="00407959"/>
    <w:rsid w:val="0041011F"/>
    <w:rsid w:val="0041028C"/>
    <w:rsid w:val="0041300A"/>
    <w:rsid w:val="004136D5"/>
    <w:rsid w:val="00414106"/>
    <w:rsid w:val="004156DD"/>
    <w:rsid w:val="00415E17"/>
    <w:rsid w:val="0042000B"/>
    <w:rsid w:val="00421850"/>
    <w:rsid w:val="00424EF7"/>
    <w:rsid w:val="00426CE6"/>
    <w:rsid w:val="0043035A"/>
    <w:rsid w:val="00432691"/>
    <w:rsid w:val="004335AB"/>
    <w:rsid w:val="0043495D"/>
    <w:rsid w:val="00435C68"/>
    <w:rsid w:val="0043620F"/>
    <w:rsid w:val="00436C0F"/>
    <w:rsid w:val="00437036"/>
    <w:rsid w:val="00440473"/>
    <w:rsid w:val="00441EB3"/>
    <w:rsid w:val="004427F9"/>
    <w:rsid w:val="00442C8C"/>
    <w:rsid w:val="00443ECB"/>
    <w:rsid w:val="004442AE"/>
    <w:rsid w:val="00444A7C"/>
    <w:rsid w:val="004479D2"/>
    <w:rsid w:val="004500C1"/>
    <w:rsid w:val="004532B1"/>
    <w:rsid w:val="00454FA3"/>
    <w:rsid w:val="00455382"/>
    <w:rsid w:val="0045712C"/>
    <w:rsid w:val="00461CFE"/>
    <w:rsid w:val="0046282E"/>
    <w:rsid w:val="0046379F"/>
    <w:rsid w:val="004637FA"/>
    <w:rsid w:val="004653C9"/>
    <w:rsid w:val="004654F1"/>
    <w:rsid w:val="004666B7"/>
    <w:rsid w:val="00467F86"/>
    <w:rsid w:val="00471265"/>
    <w:rsid w:val="004750C8"/>
    <w:rsid w:val="00475A99"/>
    <w:rsid w:val="00476D0C"/>
    <w:rsid w:val="00476FA6"/>
    <w:rsid w:val="00480E72"/>
    <w:rsid w:val="0048122E"/>
    <w:rsid w:val="0048205E"/>
    <w:rsid w:val="00483E08"/>
    <w:rsid w:val="004842DF"/>
    <w:rsid w:val="00484972"/>
    <w:rsid w:val="00484F85"/>
    <w:rsid w:val="004855A5"/>
    <w:rsid w:val="00487334"/>
    <w:rsid w:val="00491577"/>
    <w:rsid w:val="00493230"/>
    <w:rsid w:val="004950BB"/>
    <w:rsid w:val="00496C30"/>
    <w:rsid w:val="004A1DC9"/>
    <w:rsid w:val="004A3D89"/>
    <w:rsid w:val="004A4710"/>
    <w:rsid w:val="004A587C"/>
    <w:rsid w:val="004B05E7"/>
    <w:rsid w:val="004B16ED"/>
    <w:rsid w:val="004B2F26"/>
    <w:rsid w:val="004B5450"/>
    <w:rsid w:val="004B66CD"/>
    <w:rsid w:val="004C03D8"/>
    <w:rsid w:val="004C0749"/>
    <w:rsid w:val="004C103D"/>
    <w:rsid w:val="004C3828"/>
    <w:rsid w:val="004C39FA"/>
    <w:rsid w:val="004C4E64"/>
    <w:rsid w:val="004C608A"/>
    <w:rsid w:val="004C7C23"/>
    <w:rsid w:val="004D13C3"/>
    <w:rsid w:val="004D141B"/>
    <w:rsid w:val="004D2162"/>
    <w:rsid w:val="004D5287"/>
    <w:rsid w:val="004E1106"/>
    <w:rsid w:val="004E6970"/>
    <w:rsid w:val="004E7901"/>
    <w:rsid w:val="004F3149"/>
    <w:rsid w:val="004F4FD6"/>
    <w:rsid w:val="00501A40"/>
    <w:rsid w:val="00502BB4"/>
    <w:rsid w:val="00504618"/>
    <w:rsid w:val="00506194"/>
    <w:rsid w:val="0050697A"/>
    <w:rsid w:val="00506A96"/>
    <w:rsid w:val="00506B0C"/>
    <w:rsid w:val="00506B43"/>
    <w:rsid w:val="00507527"/>
    <w:rsid w:val="00510413"/>
    <w:rsid w:val="005104C7"/>
    <w:rsid w:val="00510918"/>
    <w:rsid w:val="00511127"/>
    <w:rsid w:val="00511FE9"/>
    <w:rsid w:val="00516106"/>
    <w:rsid w:val="00516FC7"/>
    <w:rsid w:val="00523B32"/>
    <w:rsid w:val="00524BBD"/>
    <w:rsid w:val="00524FBF"/>
    <w:rsid w:val="005253DC"/>
    <w:rsid w:val="00526096"/>
    <w:rsid w:val="0052701A"/>
    <w:rsid w:val="005321B7"/>
    <w:rsid w:val="00532620"/>
    <w:rsid w:val="00532F21"/>
    <w:rsid w:val="0053499D"/>
    <w:rsid w:val="00534CC2"/>
    <w:rsid w:val="00537428"/>
    <w:rsid w:val="00541FB4"/>
    <w:rsid w:val="00544952"/>
    <w:rsid w:val="00545356"/>
    <w:rsid w:val="00547087"/>
    <w:rsid w:val="005472C4"/>
    <w:rsid w:val="005509F5"/>
    <w:rsid w:val="00550A80"/>
    <w:rsid w:val="00550AF3"/>
    <w:rsid w:val="00550C18"/>
    <w:rsid w:val="00551AE0"/>
    <w:rsid w:val="00553B2E"/>
    <w:rsid w:val="005542B1"/>
    <w:rsid w:val="005544C3"/>
    <w:rsid w:val="005548CD"/>
    <w:rsid w:val="0055530C"/>
    <w:rsid w:val="0055555B"/>
    <w:rsid w:val="0055777E"/>
    <w:rsid w:val="005614F7"/>
    <w:rsid w:val="005617EC"/>
    <w:rsid w:val="00561C97"/>
    <w:rsid w:val="005626EF"/>
    <w:rsid w:val="00563B39"/>
    <w:rsid w:val="005673BD"/>
    <w:rsid w:val="005677EF"/>
    <w:rsid w:val="005705AA"/>
    <w:rsid w:val="00570827"/>
    <w:rsid w:val="00573912"/>
    <w:rsid w:val="00575EDA"/>
    <w:rsid w:val="00577326"/>
    <w:rsid w:val="00582122"/>
    <w:rsid w:val="00582CDB"/>
    <w:rsid w:val="00583C4E"/>
    <w:rsid w:val="00584D81"/>
    <w:rsid w:val="005870C2"/>
    <w:rsid w:val="005919B5"/>
    <w:rsid w:val="00592127"/>
    <w:rsid w:val="00592956"/>
    <w:rsid w:val="00593316"/>
    <w:rsid w:val="005962DD"/>
    <w:rsid w:val="00596A61"/>
    <w:rsid w:val="005A3504"/>
    <w:rsid w:val="005A63F7"/>
    <w:rsid w:val="005A7BE9"/>
    <w:rsid w:val="005B18F2"/>
    <w:rsid w:val="005B1DC2"/>
    <w:rsid w:val="005B21D2"/>
    <w:rsid w:val="005B261C"/>
    <w:rsid w:val="005B3CEB"/>
    <w:rsid w:val="005B4D38"/>
    <w:rsid w:val="005B597E"/>
    <w:rsid w:val="005B7AB5"/>
    <w:rsid w:val="005C2871"/>
    <w:rsid w:val="005C4B19"/>
    <w:rsid w:val="005C57B1"/>
    <w:rsid w:val="005C6265"/>
    <w:rsid w:val="005D1231"/>
    <w:rsid w:val="005D1D80"/>
    <w:rsid w:val="005D256D"/>
    <w:rsid w:val="005D62E8"/>
    <w:rsid w:val="005D7396"/>
    <w:rsid w:val="005E040D"/>
    <w:rsid w:val="005E08F9"/>
    <w:rsid w:val="005E258E"/>
    <w:rsid w:val="005E3282"/>
    <w:rsid w:val="005E7BAC"/>
    <w:rsid w:val="005F01A2"/>
    <w:rsid w:val="005F048C"/>
    <w:rsid w:val="005F2FAF"/>
    <w:rsid w:val="005F4466"/>
    <w:rsid w:val="005F48F5"/>
    <w:rsid w:val="005F6DA2"/>
    <w:rsid w:val="005F73CA"/>
    <w:rsid w:val="005F754A"/>
    <w:rsid w:val="00600E07"/>
    <w:rsid w:val="006015BA"/>
    <w:rsid w:val="00603353"/>
    <w:rsid w:val="006042CD"/>
    <w:rsid w:val="00604BC4"/>
    <w:rsid w:val="00605464"/>
    <w:rsid w:val="006076C6"/>
    <w:rsid w:val="00607778"/>
    <w:rsid w:val="00611AC5"/>
    <w:rsid w:val="006131F9"/>
    <w:rsid w:val="00614161"/>
    <w:rsid w:val="0061420A"/>
    <w:rsid w:val="006170EE"/>
    <w:rsid w:val="0061725C"/>
    <w:rsid w:val="00622579"/>
    <w:rsid w:val="006236BF"/>
    <w:rsid w:val="00626208"/>
    <w:rsid w:val="006272DD"/>
    <w:rsid w:val="00627852"/>
    <w:rsid w:val="0063030E"/>
    <w:rsid w:val="00631662"/>
    <w:rsid w:val="006355B2"/>
    <w:rsid w:val="00635E3F"/>
    <w:rsid w:val="0063628F"/>
    <w:rsid w:val="00636980"/>
    <w:rsid w:val="00637716"/>
    <w:rsid w:val="0064040D"/>
    <w:rsid w:val="006419CD"/>
    <w:rsid w:val="00642F7D"/>
    <w:rsid w:val="0064482F"/>
    <w:rsid w:val="006462AB"/>
    <w:rsid w:val="00647A4F"/>
    <w:rsid w:val="00650D2A"/>
    <w:rsid w:val="00651F9F"/>
    <w:rsid w:val="006523C2"/>
    <w:rsid w:val="006541D2"/>
    <w:rsid w:val="0065462A"/>
    <w:rsid w:val="00655CE6"/>
    <w:rsid w:val="00657111"/>
    <w:rsid w:val="00660DEA"/>
    <w:rsid w:val="00661E07"/>
    <w:rsid w:val="006676E3"/>
    <w:rsid w:val="0067190B"/>
    <w:rsid w:val="00672861"/>
    <w:rsid w:val="0067528E"/>
    <w:rsid w:val="00675C33"/>
    <w:rsid w:val="00677043"/>
    <w:rsid w:val="0067714C"/>
    <w:rsid w:val="00682929"/>
    <w:rsid w:val="00683AF2"/>
    <w:rsid w:val="00683CAE"/>
    <w:rsid w:val="0068618C"/>
    <w:rsid w:val="00687431"/>
    <w:rsid w:val="00690918"/>
    <w:rsid w:val="00690B4A"/>
    <w:rsid w:val="006914F1"/>
    <w:rsid w:val="0069153A"/>
    <w:rsid w:val="00692670"/>
    <w:rsid w:val="0069307A"/>
    <w:rsid w:val="00693640"/>
    <w:rsid w:val="006941BE"/>
    <w:rsid w:val="00695093"/>
    <w:rsid w:val="0069546A"/>
    <w:rsid w:val="006A27D6"/>
    <w:rsid w:val="006A3530"/>
    <w:rsid w:val="006A6B84"/>
    <w:rsid w:val="006B1603"/>
    <w:rsid w:val="006B3337"/>
    <w:rsid w:val="006B44A9"/>
    <w:rsid w:val="006B50D1"/>
    <w:rsid w:val="006C025C"/>
    <w:rsid w:val="006C0951"/>
    <w:rsid w:val="006C1703"/>
    <w:rsid w:val="006C442F"/>
    <w:rsid w:val="006C76FD"/>
    <w:rsid w:val="006D0A5C"/>
    <w:rsid w:val="006D1123"/>
    <w:rsid w:val="006D2DF6"/>
    <w:rsid w:val="006D6957"/>
    <w:rsid w:val="006D7B64"/>
    <w:rsid w:val="006E0FC1"/>
    <w:rsid w:val="006E5249"/>
    <w:rsid w:val="006E6391"/>
    <w:rsid w:val="006F07A2"/>
    <w:rsid w:val="006F0F6D"/>
    <w:rsid w:val="006F226D"/>
    <w:rsid w:val="006F367E"/>
    <w:rsid w:val="006F5AFC"/>
    <w:rsid w:val="006F701F"/>
    <w:rsid w:val="00702E63"/>
    <w:rsid w:val="007032B6"/>
    <w:rsid w:val="007041CE"/>
    <w:rsid w:val="0071063E"/>
    <w:rsid w:val="00711E51"/>
    <w:rsid w:val="00714218"/>
    <w:rsid w:val="00715C95"/>
    <w:rsid w:val="007209DB"/>
    <w:rsid w:val="00721978"/>
    <w:rsid w:val="00721CA9"/>
    <w:rsid w:val="00722933"/>
    <w:rsid w:val="0072514E"/>
    <w:rsid w:val="00726065"/>
    <w:rsid w:val="00726A12"/>
    <w:rsid w:val="00727C4A"/>
    <w:rsid w:val="00730D47"/>
    <w:rsid w:val="00732581"/>
    <w:rsid w:val="0073277E"/>
    <w:rsid w:val="00736408"/>
    <w:rsid w:val="00742176"/>
    <w:rsid w:val="00750B7D"/>
    <w:rsid w:val="00754199"/>
    <w:rsid w:val="0075670F"/>
    <w:rsid w:val="007617F7"/>
    <w:rsid w:val="00761C62"/>
    <w:rsid w:val="00761CBF"/>
    <w:rsid w:val="00762BA8"/>
    <w:rsid w:val="00764C49"/>
    <w:rsid w:val="00764CF6"/>
    <w:rsid w:val="00766199"/>
    <w:rsid w:val="00774D42"/>
    <w:rsid w:val="00775CC0"/>
    <w:rsid w:val="00776983"/>
    <w:rsid w:val="0077799E"/>
    <w:rsid w:val="0078104C"/>
    <w:rsid w:val="007810A6"/>
    <w:rsid w:val="007828EA"/>
    <w:rsid w:val="00782A44"/>
    <w:rsid w:val="0078632D"/>
    <w:rsid w:val="0078770D"/>
    <w:rsid w:val="00787BD0"/>
    <w:rsid w:val="007905F3"/>
    <w:rsid w:val="007917DC"/>
    <w:rsid w:val="00791873"/>
    <w:rsid w:val="00791D19"/>
    <w:rsid w:val="0079234E"/>
    <w:rsid w:val="00795C23"/>
    <w:rsid w:val="0079613A"/>
    <w:rsid w:val="007A01F1"/>
    <w:rsid w:val="007A1E0B"/>
    <w:rsid w:val="007A39B0"/>
    <w:rsid w:val="007A3F15"/>
    <w:rsid w:val="007A4AFA"/>
    <w:rsid w:val="007A55A8"/>
    <w:rsid w:val="007A60C4"/>
    <w:rsid w:val="007A6746"/>
    <w:rsid w:val="007B1E7F"/>
    <w:rsid w:val="007B22C0"/>
    <w:rsid w:val="007B2333"/>
    <w:rsid w:val="007B46E0"/>
    <w:rsid w:val="007B6314"/>
    <w:rsid w:val="007B6FBC"/>
    <w:rsid w:val="007B76F6"/>
    <w:rsid w:val="007C1534"/>
    <w:rsid w:val="007C1D72"/>
    <w:rsid w:val="007C2BA6"/>
    <w:rsid w:val="007D2512"/>
    <w:rsid w:val="007D39EE"/>
    <w:rsid w:val="007D48F5"/>
    <w:rsid w:val="007D50A0"/>
    <w:rsid w:val="007D718E"/>
    <w:rsid w:val="007E1437"/>
    <w:rsid w:val="007E3158"/>
    <w:rsid w:val="007E38CA"/>
    <w:rsid w:val="007E4962"/>
    <w:rsid w:val="007E4F8B"/>
    <w:rsid w:val="007E6CDF"/>
    <w:rsid w:val="007F1071"/>
    <w:rsid w:val="007F2E82"/>
    <w:rsid w:val="007F62E2"/>
    <w:rsid w:val="00800F6C"/>
    <w:rsid w:val="0080272E"/>
    <w:rsid w:val="00802E17"/>
    <w:rsid w:val="008049E3"/>
    <w:rsid w:val="00807B84"/>
    <w:rsid w:val="00810FF5"/>
    <w:rsid w:val="008122E7"/>
    <w:rsid w:val="00812EF7"/>
    <w:rsid w:val="0081381B"/>
    <w:rsid w:val="00817513"/>
    <w:rsid w:val="008206CD"/>
    <w:rsid w:val="00821CD0"/>
    <w:rsid w:val="00822D6F"/>
    <w:rsid w:val="00822EBF"/>
    <w:rsid w:val="008245F5"/>
    <w:rsid w:val="008256C0"/>
    <w:rsid w:val="00827F96"/>
    <w:rsid w:val="008304D2"/>
    <w:rsid w:val="0083156E"/>
    <w:rsid w:val="00832527"/>
    <w:rsid w:val="008335B9"/>
    <w:rsid w:val="00835FA4"/>
    <w:rsid w:val="00836235"/>
    <w:rsid w:val="00836897"/>
    <w:rsid w:val="008368B2"/>
    <w:rsid w:val="008375F6"/>
    <w:rsid w:val="00840286"/>
    <w:rsid w:val="0084050D"/>
    <w:rsid w:val="008406CF"/>
    <w:rsid w:val="00841A59"/>
    <w:rsid w:val="008434C7"/>
    <w:rsid w:val="008436F3"/>
    <w:rsid w:val="00843D72"/>
    <w:rsid w:val="00843E3F"/>
    <w:rsid w:val="00844077"/>
    <w:rsid w:val="0084481F"/>
    <w:rsid w:val="00845064"/>
    <w:rsid w:val="00845D4F"/>
    <w:rsid w:val="00845DAA"/>
    <w:rsid w:val="00852D2F"/>
    <w:rsid w:val="00852F27"/>
    <w:rsid w:val="00855D5F"/>
    <w:rsid w:val="008644B7"/>
    <w:rsid w:val="008645F2"/>
    <w:rsid w:val="00865638"/>
    <w:rsid w:val="00865E6A"/>
    <w:rsid w:val="008676F5"/>
    <w:rsid w:val="00871E42"/>
    <w:rsid w:val="00871FA2"/>
    <w:rsid w:val="0087203A"/>
    <w:rsid w:val="008732BD"/>
    <w:rsid w:val="00874413"/>
    <w:rsid w:val="0087539C"/>
    <w:rsid w:val="0087739E"/>
    <w:rsid w:val="0088133C"/>
    <w:rsid w:val="00881D03"/>
    <w:rsid w:val="0088227F"/>
    <w:rsid w:val="008826C9"/>
    <w:rsid w:val="00883807"/>
    <w:rsid w:val="00883C3B"/>
    <w:rsid w:val="008865D2"/>
    <w:rsid w:val="00890768"/>
    <w:rsid w:val="00890ABA"/>
    <w:rsid w:val="00891071"/>
    <w:rsid w:val="0089177B"/>
    <w:rsid w:val="008969CC"/>
    <w:rsid w:val="008979FA"/>
    <w:rsid w:val="008A1F95"/>
    <w:rsid w:val="008A2ED9"/>
    <w:rsid w:val="008A42F2"/>
    <w:rsid w:val="008A4F9B"/>
    <w:rsid w:val="008A5DEE"/>
    <w:rsid w:val="008A5F77"/>
    <w:rsid w:val="008A6D1F"/>
    <w:rsid w:val="008A7832"/>
    <w:rsid w:val="008B1F40"/>
    <w:rsid w:val="008B2054"/>
    <w:rsid w:val="008B2891"/>
    <w:rsid w:val="008B54CF"/>
    <w:rsid w:val="008B6889"/>
    <w:rsid w:val="008B6B23"/>
    <w:rsid w:val="008B7AD0"/>
    <w:rsid w:val="008C0BC1"/>
    <w:rsid w:val="008C214B"/>
    <w:rsid w:val="008C3777"/>
    <w:rsid w:val="008C4321"/>
    <w:rsid w:val="008C432A"/>
    <w:rsid w:val="008C446A"/>
    <w:rsid w:val="008C4FA8"/>
    <w:rsid w:val="008C62D9"/>
    <w:rsid w:val="008C6B68"/>
    <w:rsid w:val="008D0076"/>
    <w:rsid w:val="008D0167"/>
    <w:rsid w:val="008D310C"/>
    <w:rsid w:val="008D4106"/>
    <w:rsid w:val="008D4906"/>
    <w:rsid w:val="008D6B6C"/>
    <w:rsid w:val="008D7517"/>
    <w:rsid w:val="008E04B5"/>
    <w:rsid w:val="008E059B"/>
    <w:rsid w:val="008E0C18"/>
    <w:rsid w:val="008E148F"/>
    <w:rsid w:val="008E1B99"/>
    <w:rsid w:val="008E3812"/>
    <w:rsid w:val="008E3AB4"/>
    <w:rsid w:val="008E3B8C"/>
    <w:rsid w:val="008E4AE1"/>
    <w:rsid w:val="008E66C5"/>
    <w:rsid w:val="008F305A"/>
    <w:rsid w:val="008F3B70"/>
    <w:rsid w:val="008F76C3"/>
    <w:rsid w:val="008F7B42"/>
    <w:rsid w:val="009029D6"/>
    <w:rsid w:val="009042A1"/>
    <w:rsid w:val="009048A0"/>
    <w:rsid w:val="009058C0"/>
    <w:rsid w:val="009076E3"/>
    <w:rsid w:val="00910076"/>
    <w:rsid w:val="009120F0"/>
    <w:rsid w:val="00912636"/>
    <w:rsid w:val="0091302D"/>
    <w:rsid w:val="00915885"/>
    <w:rsid w:val="009158D8"/>
    <w:rsid w:val="00916DA5"/>
    <w:rsid w:val="00917BA4"/>
    <w:rsid w:val="00920B28"/>
    <w:rsid w:val="009240E5"/>
    <w:rsid w:val="00924AF1"/>
    <w:rsid w:val="00926006"/>
    <w:rsid w:val="00927399"/>
    <w:rsid w:val="00927992"/>
    <w:rsid w:val="0093018A"/>
    <w:rsid w:val="00930758"/>
    <w:rsid w:val="00933241"/>
    <w:rsid w:val="009333C6"/>
    <w:rsid w:val="0093552C"/>
    <w:rsid w:val="00937ADF"/>
    <w:rsid w:val="0094011E"/>
    <w:rsid w:val="00941550"/>
    <w:rsid w:val="009415C8"/>
    <w:rsid w:val="00944878"/>
    <w:rsid w:val="00944A8C"/>
    <w:rsid w:val="009463CE"/>
    <w:rsid w:val="00946D43"/>
    <w:rsid w:val="009475E2"/>
    <w:rsid w:val="009503C7"/>
    <w:rsid w:val="00950D29"/>
    <w:rsid w:val="00951B6D"/>
    <w:rsid w:val="009532D2"/>
    <w:rsid w:val="00960D4E"/>
    <w:rsid w:val="0096418C"/>
    <w:rsid w:val="00964255"/>
    <w:rsid w:val="00967356"/>
    <w:rsid w:val="0097136B"/>
    <w:rsid w:val="0097314F"/>
    <w:rsid w:val="00975B6D"/>
    <w:rsid w:val="00975D91"/>
    <w:rsid w:val="00977A58"/>
    <w:rsid w:val="00977D2C"/>
    <w:rsid w:val="009813B9"/>
    <w:rsid w:val="009815DC"/>
    <w:rsid w:val="009827C7"/>
    <w:rsid w:val="009861BA"/>
    <w:rsid w:val="00986E4F"/>
    <w:rsid w:val="00987C7F"/>
    <w:rsid w:val="00990A38"/>
    <w:rsid w:val="00993497"/>
    <w:rsid w:val="009938AD"/>
    <w:rsid w:val="00994486"/>
    <w:rsid w:val="00996CA1"/>
    <w:rsid w:val="0099796D"/>
    <w:rsid w:val="009A087C"/>
    <w:rsid w:val="009A2400"/>
    <w:rsid w:val="009A37D3"/>
    <w:rsid w:val="009A399D"/>
    <w:rsid w:val="009A3BA0"/>
    <w:rsid w:val="009A54C6"/>
    <w:rsid w:val="009A5736"/>
    <w:rsid w:val="009A66FD"/>
    <w:rsid w:val="009A6BCB"/>
    <w:rsid w:val="009A7F03"/>
    <w:rsid w:val="009B133C"/>
    <w:rsid w:val="009B1AAB"/>
    <w:rsid w:val="009B548F"/>
    <w:rsid w:val="009B598E"/>
    <w:rsid w:val="009B6335"/>
    <w:rsid w:val="009B6F2D"/>
    <w:rsid w:val="009B7515"/>
    <w:rsid w:val="009C050F"/>
    <w:rsid w:val="009C1D6E"/>
    <w:rsid w:val="009C403F"/>
    <w:rsid w:val="009C4A86"/>
    <w:rsid w:val="009C52F3"/>
    <w:rsid w:val="009C6527"/>
    <w:rsid w:val="009C6C9A"/>
    <w:rsid w:val="009D067B"/>
    <w:rsid w:val="009D0B61"/>
    <w:rsid w:val="009D0C71"/>
    <w:rsid w:val="009D27AC"/>
    <w:rsid w:val="009D5132"/>
    <w:rsid w:val="009E5F4E"/>
    <w:rsid w:val="009E6C7F"/>
    <w:rsid w:val="009E7902"/>
    <w:rsid w:val="009E7CC1"/>
    <w:rsid w:val="009F1DAB"/>
    <w:rsid w:val="009F1F3B"/>
    <w:rsid w:val="009F4279"/>
    <w:rsid w:val="009F5FA9"/>
    <w:rsid w:val="009F6313"/>
    <w:rsid w:val="009F76ED"/>
    <w:rsid w:val="00A00B62"/>
    <w:rsid w:val="00A035CA"/>
    <w:rsid w:val="00A04FBD"/>
    <w:rsid w:val="00A057B1"/>
    <w:rsid w:val="00A074D2"/>
    <w:rsid w:val="00A07FF2"/>
    <w:rsid w:val="00A1331A"/>
    <w:rsid w:val="00A149DB"/>
    <w:rsid w:val="00A14E2B"/>
    <w:rsid w:val="00A17F77"/>
    <w:rsid w:val="00A21FB8"/>
    <w:rsid w:val="00A23CBA"/>
    <w:rsid w:val="00A245B6"/>
    <w:rsid w:val="00A24AB1"/>
    <w:rsid w:val="00A2521E"/>
    <w:rsid w:val="00A254D9"/>
    <w:rsid w:val="00A26B34"/>
    <w:rsid w:val="00A31E74"/>
    <w:rsid w:val="00A32253"/>
    <w:rsid w:val="00A35A10"/>
    <w:rsid w:val="00A364E7"/>
    <w:rsid w:val="00A36C93"/>
    <w:rsid w:val="00A37F5E"/>
    <w:rsid w:val="00A403DF"/>
    <w:rsid w:val="00A430D5"/>
    <w:rsid w:val="00A435D9"/>
    <w:rsid w:val="00A453A1"/>
    <w:rsid w:val="00A4652F"/>
    <w:rsid w:val="00A4735F"/>
    <w:rsid w:val="00A50236"/>
    <w:rsid w:val="00A51804"/>
    <w:rsid w:val="00A543E7"/>
    <w:rsid w:val="00A569BB"/>
    <w:rsid w:val="00A56D9F"/>
    <w:rsid w:val="00A6246A"/>
    <w:rsid w:val="00A62BD4"/>
    <w:rsid w:val="00A65551"/>
    <w:rsid w:val="00A65DC6"/>
    <w:rsid w:val="00A66A76"/>
    <w:rsid w:val="00A7160B"/>
    <w:rsid w:val="00A71B25"/>
    <w:rsid w:val="00A729D2"/>
    <w:rsid w:val="00A75683"/>
    <w:rsid w:val="00A760B7"/>
    <w:rsid w:val="00A76C01"/>
    <w:rsid w:val="00A809E2"/>
    <w:rsid w:val="00A82C68"/>
    <w:rsid w:val="00A87682"/>
    <w:rsid w:val="00A909E5"/>
    <w:rsid w:val="00A90CC2"/>
    <w:rsid w:val="00A92513"/>
    <w:rsid w:val="00AA0FFF"/>
    <w:rsid w:val="00AA19EF"/>
    <w:rsid w:val="00AA233B"/>
    <w:rsid w:val="00AA26BD"/>
    <w:rsid w:val="00AA27D9"/>
    <w:rsid w:val="00AA47A8"/>
    <w:rsid w:val="00AA51D9"/>
    <w:rsid w:val="00AA5246"/>
    <w:rsid w:val="00AA6703"/>
    <w:rsid w:val="00AB2450"/>
    <w:rsid w:val="00AB4D94"/>
    <w:rsid w:val="00AB5B92"/>
    <w:rsid w:val="00AC0F89"/>
    <w:rsid w:val="00AC186D"/>
    <w:rsid w:val="00AC7909"/>
    <w:rsid w:val="00AC7965"/>
    <w:rsid w:val="00AD1B8C"/>
    <w:rsid w:val="00AD2567"/>
    <w:rsid w:val="00AD498D"/>
    <w:rsid w:val="00AD5333"/>
    <w:rsid w:val="00AD559D"/>
    <w:rsid w:val="00AD5765"/>
    <w:rsid w:val="00AD7F18"/>
    <w:rsid w:val="00AE00F9"/>
    <w:rsid w:val="00AE40EF"/>
    <w:rsid w:val="00AE6CBE"/>
    <w:rsid w:val="00AF2955"/>
    <w:rsid w:val="00AF33ED"/>
    <w:rsid w:val="00AF3C9C"/>
    <w:rsid w:val="00AF470E"/>
    <w:rsid w:val="00B01DEE"/>
    <w:rsid w:val="00B03F13"/>
    <w:rsid w:val="00B05A86"/>
    <w:rsid w:val="00B107B1"/>
    <w:rsid w:val="00B13FF6"/>
    <w:rsid w:val="00B14975"/>
    <w:rsid w:val="00B14D51"/>
    <w:rsid w:val="00B17115"/>
    <w:rsid w:val="00B20AF5"/>
    <w:rsid w:val="00B21D20"/>
    <w:rsid w:val="00B2230F"/>
    <w:rsid w:val="00B22BBA"/>
    <w:rsid w:val="00B243E4"/>
    <w:rsid w:val="00B25149"/>
    <w:rsid w:val="00B30199"/>
    <w:rsid w:val="00B30A4C"/>
    <w:rsid w:val="00B3210E"/>
    <w:rsid w:val="00B34AE3"/>
    <w:rsid w:val="00B34E18"/>
    <w:rsid w:val="00B34E7F"/>
    <w:rsid w:val="00B363B7"/>
    <w:rsid w:val="00B45BB1"/>
    <w:rsid w:val="00B50D06"/>
    <w:rsid w:val="00B51911"/>
    <w:rsid w:val="00B51985"/>
    <w:rsid w:val="00B54030"/>
    <w:rsid w:val="00B567EA"/>
    <w:rsid w:val="00B5790C"/>
    <w:rsid w:val="00B61450"/>
    <w:rsid w:val="00B62936"/>
    <w:rsid w:val="00B64C9D"/>
    <w:rsid w:val="00B658D9"/>
    <w:rsid w:val="00B67DE3"/>
    <w:rsid w:val="00B700F7"/>
    <w:rsid w:val="00B71D9F"/>
    <w:rsid w:val="00B72D04"/>
    <w:rsid w:val="00B72EE0"/>
    <w:rsid w:val="00B74685"/>
    <w:rsid w:val="00B803BA"/>
    <w:rsid w:val="00B81117"/>
    <w:rsid w:val="00B81263"/>
    <w:rsid w:val="00B81BEB"/>
    <w:rsid w:val="00B82026"/>
    <w:rsid w:val="00B82EA7"/>
    <w:rsid w:val="00B865E5"/>
    <w:rsid w:val="00B86A6B"/>
    <w:rsid w:val="00B900B4"/>
    <w:rsid w:val="00BA0C83"/>
    <w:rsid w:val="00BA24AB"/>
    <w:rsid w:val="00BA4E1D"/>
    <w:rsid w:val="00BA601B"/>
    <w:rsid w:val="00BA73CF"/>
    <w:rsid w:val="00BB0748"/>
    <w:rsid w:val="00BB1B5C"/>
    <w:rsid w:val="00BB26F1"/>
    <w:rsid w:val="00BB330F"/>
    <w:rsid w:val="00BB3FE1"/>
    <w:rsid w:val="00BB4A00"/>
    <w:rsid w:val="00BB532D"/>
    <w:rsid w:val="00BB6116"/>
    <w:rsid w:val="00BB7BB5"/>
    <w:rsid w:val="00BC6136"/>
    <w:rsid w:val="00BC6D4D"/>
    <w:rsid w:val="00BC7979"/>
    <w:rsid w:val="00BD029E"/>
    <w:rsid w:val="00BD2BC3"/>
    <w:rsid w:val="00BE0ACD"/>
    <w:rsid w:val="00BE2206"/>
    <w:rsid w:val="00BE3B53"/>
    <w:rsid w:val="00BE4855"/>
    <w:rsid w:val="00BE4DEE"/>
    <w:rsid w:val="00BE5005"/>
    <w:rsid w:val="00BE5FB1"/>
    <w:rsid w:val="00BE646B"/>
    <w:rsid w:val="00BE69E4"/>
    <w:rsid w:val="00BF0773"/>
    <w:rsid w:val="00BF0C22"/>
    <w:rsid w:val="00BF195F"/>
    <w:rsid w:val="00BF3B10"/>
    <w:rsid w:val="00BF5BD2"/>
    <w:rsid w:val="00BF6A7D"/>
    <w:rsid w:val="00C017D1"/>
    <w:rsid w:val="00C01FD8"/>
    <w:rsid w:val="00C022B0"/>
    <w:rsid w:val="00C0457C"/>
    <w:rsid w:val="00C05F89"/>
    <w:rsid w:val="00C06DAC"/>
    <w:rsid w:val="00C072F5"/>
    <w:rsid w:val="00C13C2F"/>
    <w:rsid w:val="00C13DEA"/>
    <w:rsid w:val="00C154DD"/>
    <w:rsid w:val="00C15936"/>
    <w:rsid w:val="00C15C67"/>
    <w:rsid w:val="00C17BEA"/>
    <w:rsid w:val="00C20DF0"/>
    <w:rsid w:val="00C2458A"/>
    <w:rsid w:val="00C24B78"/>
    <w:rsid w:val="00C251ED"/>
    <w:rsid w:val="00C26195"/>
    <w:rsid w:val="00C26F60"/>
    <w:rsid w:val="00C2721F"/>
    <w:rsid w:val="00C27337"/>
    <w:rsid w:val="00C302B8"/>
    <w:rsid w:val="00C339B7"/>
    <w:rsid w:val="00C34F4E"/>
    <w:rsid w:val="00C364F0"/>
    <w:rsid w:val="00C36E7A"/>
    <w:rsid w:val="00C37A19"/>
    <w:rsid w:val="00C404E6"/>
    <w:rsid w:val="00C4085B"/>
    <w:rsid w:val="00C4187E"/>
    <w:rsid w:val="00C418B0"/>
    <w:rsid w:val="00C44208"/>
    <w:rsid w:val="00C4547B"/>
    <w:rsid w:val="00C46724"/>
    <w:rsid w:val="00C50CC1"/>
    <w:rsid w:val="00C53B53"/>
    <w:rsid w:val="00C5650D"/>
    <w:rsid w:val="00C57FF9"/>
    <w:rsid w:val="00C604CF"/>
    <w:rsid w:val="00C60DFE"/>
    <w:rsid w:val="00C61300"/>
    <w:rsid w:val="00C62552"/>
    <w:rsid w:val="00C652F8"/>
    <w:rsid w:val="00C6642D"/>
    <w:rsid w:val="00C66858"/>
    <w:rsid w:val="00C730FD"/>
    <w:rsid w:val="00C73778"/>
    <w:rsid w:val="00C74CAE"/>
    <w:rsid w:val="00C7509B"/>
    <w:rsid w:val="00C755C4"/>
    <w:rsid w:val="00C7730B"/>
    <w:rsid w:val="00C80421"/>
    <w:rsid w:val="00C8505F"/>
    <w:rsid w:val="00C85579"/>
    <w:rsid w:val="00C85E57"/>
    <w:rsid w:val="00C91DA6"/>
    <w:rsid w:val="00C96625"/>
    <w:rsid w:val="00C96F22"/>
    <w:rsid w:val="00C975CA"/>
    <w:rsid w:val="00CA2A16"/>
    <w:rsid w:val="00CA56C3"/>
    <w:rsid w:val="00CA71AB"/>
    <w:rsid w:val="00CA7C71"/>
    <w:rsid w:val="00CB0706"/>
    <w:rsid w:val="00CB19B1"/>
    <w:rsid w:val="00CB1EC8"/>
    <w:rsid w:val="00CB26B8"/>
    <w:rsid w:val="00CB27F9"/>
    <w:rsid w:val="00CB4731"/>
    <w:rsid w:val="00CB6441"/>
    <w:rsid w:val="00CB703F"/>
    <w:rsid w:val="00CB7FAC"/>
    <w:rsid w:val="00CC1B2F"/>
    <w:rsid w:val="00CC4A7A"/>
    <w:rsid w:val="00CC5633"/>
    <w:rsid w:val="00CC5A60"/>
    <w:rsid w:val="00CC642B"/>
    <w:rsid w:val="00CC776A"/>
    <w:rsid w:val="00CC7DCA"/>
    <w:rsid w:val="00CD0730"/>
    <w:rsid w:val="00CD0B40"/>
    <w:rsid w:val="00CD11D0"/>
    <w:rsid w:val="00CE1196"/>
    <w:rsid w:val="00CE1EE4"/>
    <w:rsid w:val="00CE4376"/>
    <w:rsid w:val="00CE742E"/>
    <w:rsid w:val="00CF08A1"/>
    <w:rsid w:val="00CF6DBB"/>
    <w:rsid w:val="00CF716F"/>
    <w:rsid w:val="00D0081F"/>
    <w:rsid w:val="00D00C68"/>
    <w:rsid w:val="00D017FA"/>
    <w:rsid w:val="00D018F5"/>
    <w:rsid w:val="00D0291A"/>
    <w:rsid w:val="00D1227C"/>
    <w:rsid w:val="00D14148"/>
    <w:rsid w:val="00D1663C"/>
    <w:rsid w:val="00D2035B"/>
    <w:rsid w:val="00D22B8E"/>
    <w:rsid w:val="00D236AF"/>
    <w:rsid w:val="00D2771D"/>
    <w:rsid w:val="00D279AB"/>
    <w:rsid w:val="00D30AA5"/>
    <w:rsid w:val="00D33031"/>
    <w:rsid w:val="00D34C80"/>
    <w:rsid w:val="00D3756F"/>
    <w:rsid w:val="00D37BA0"/>
    <w:rsid w:val="00D37D86"/>
    <w:rsid w:val="00D40B20"/>
    <w:rsid w:val="00D40E4E"/>
    <w:rsid w:val="00D411D1"/>
    <w:rsid w:val="00D45F05"/>
    <w:rsid w:val="00D469F6"/>
    <w:rsid w:val="00D4757D"/>
    <w:rsid w:val="00D5026E"/>
    <w:rsid w:val="00D506B4"/>
    <w:rsid w:val="00D50A50"/>
    <w:rsid w:val="00D51661"/>
    <w:rsid w:val="00D51D9B"/>
    <w:rsid w:val="00D5355E"/>
    <w:rsid w:val="00D53BFC"/>
    <w:rsid w:val="00D548B5"/>
    <w:rsid w:val="00D562E6"/>
    <w:rsid w:val="00D56E61"/>
    <w:rsid w:val="00D56FC8"/>
    <w:rsid w:val="00D572D9"/>
    <w:rsid w:val="00D576B8"/>
    <w:rsid w:val="00D60D86"/>
    <w:rsid w:val="00D61E1E"/>
    <w:rsid w:val="00D630CF"/>
    <w:rsid w:val="00D63E43"/>
    <w:rsid w:val="00D641D0"/>
    <w:rsid w:val="00D64653"/>
    <w:rsid w:val="00D64F2D"/>
    <w:rsid w:val="00D65E27"/>
    <w:rsid w:val="00D6615D"/>
    <w:rsid w:val="00D665EF"/>
    <w:rsid w:val="00D668C1"/>
    <w:rsid w:val="00D66FC5"/>
    <w:rsid w:val="00D71F8A"/>
    <w:rsid w:val="00D72D15"/>
    <w:rsid w:val="00D742CF"/>
    <w:rsid w:val="00D75341"/>
    <w:rsid w:val="00D77408"/>
    <w:rsid w:val="00D77AB2"/>
    <w:rsid w:val="00D857EB"/>
    <w:rsid w:val="00D85E88"/>
    <w:rsid w:val="00D861F9"/>
    <w:rsid w:val="00D86E3C"/>
    <w:rsid w:val="00D927AA"/>
    <w:rsid w:val="00D94BCE"/>
    <w:rsid w:val="00D95322"/>
    <w:rsid w:val="00D96CA7"/>
    <w:rsid w:val="00DA02EB"/>
    <w:rsid w:val="00DA0951"/>
    <w:rsid w:val="00DA227B"/>
    <w:rsid w:val="00DA3A62"/>
    <w:rsid w:val="00DB0936"/>
    <w:rsid w:val="00DB1497"/>
    <w:rsid w:val="00DB1884"/>
    <w:rsid w:val="00DB3792"/>
    <w:rsid w:val="00DB3DBF"/>
    <w:rsid w:val="00DB5500"/>
    <w:rsid w:val="00DB6760"/>
    <w:rsid w:val="00DB7584"/>
    <w:rsid w:val="00DC38D1"/>
    <w:rsid w:val="00DC61FA"/>
    <w:rsid w:val="00DC70DF"/>
    <w:rsid w:val="00DD024E"/>
    <w:rsid w:val="00DD03E3"/>
    <w:rsid w:val="00DD2B73"/>
    <w:rsid w:val="00DD36F5"/>
    <w:rsid w:val="00DD3F85"/>
    <w:rsid w:val="00DD47FF"/>
    <w:rsid w:val="00DD5204"/>
    <w:rsid w:val="00DD6939"/>
    <w:rsid w:val="00DE5DC2"/>
    <w:rsid w:val="00DF1D7B"/>
    <w:rsid w:val="00DF3621"/>
    <w:rsid w:val="00DF5668"/>
    <w:rsid w:val="00DF640C"/>
    <w:rsid w:val="00DF6BBC"/>
    <w:rsid w:val="00E03235"/>
    <w:rsid w:val="00E03511"/>
    <w:rsid w:val="00E04165"/>
    <w:rsid w:val="00E0551E"/>
    <w:rsid w:val="00E100F5"/>
    <w:rsid w:val="00E11500"/>
    <w:rsid w:val="00E12DE8"/>
    <w:rsid w:val="00E14229"/>
    <w:rsid w:val="00E15EF5"/>
    <w:rsid w:val="00E163F8"/>
    <w:rsid w:val="00E21F26"/>
    <w:rsid w:val="00E22E16"/>
    <w:rsid w:val="00E241D0"/>
    <w:rsid w:val="00E24913"/>
    <w:rsid w:val="00E26F9E"/>
    <w:rsid w:val="00E2777C"/>
    <w:rsid w:val="00E31696"/>
    <w:rsid w:val="00E40DC9"/>
    <w:rsid w:val="00E41227"/>
    <w:rsid w:val="00E452E5"/>
    <w:rsid w:val="00E47E1D"/>
    <w:rsid w:val="00E50D98"/>
    <w:rsid w:val="00E50DC9"/>
    <w:rsid w:val="00E513EA"/>
    <w:rsid w:val="00E56265"/>
    <w:rsid w:val="00E570CD"/>
    <w:rsid w:val="00E57D27"/>
    <w:rsid w:val="00E57D78"/>
    <w:rsid w:val="00E60EE4"/>
    <w:rsid w:val="00E62E52"/>
    <w:rsid w:val="00E65004"/>
    <w:rsid w:val="00E6671D"/>
    <w:rsid w:val="00E66885"/>
    <w:rsid w:val="00E66AC1"/>
    <w:rsid w:val="00E67515"/>
    <w:rsid w:val="00E7234B"/>
    <w:rsid w:val="00E7583E"/>
    <w:rsid w:val="00E75861"/>
    <w:rsid w:val="00E820AE"/>
    <w:rsid w:val="00E84882"/>
    <w:rsid w:val="00E9034D"/>
    <w:rsid w:val="00E91264"/>
    <w:rsid w:val="00E91EBB"/>
    <w:rsid w:val="00E93211"/>
    <w:rsid w:val="00E93949"/>
    <w:rsid w:val="00E93D8A"/>
    <w:rsid w:val="00E94B2F"/>
    <w:rsid w:val="00E97610"/>
    <w:rsid w:val="00EA077E"/>
    <w:rsid w:val="00EA2F43"/>
    <w:rsid w:val="00EA3528"/>
    <w:rsid w:val="00EA371B"/>
    <w:rsid w:val="00EA3E98"/>
    <w:rsid w:val="00EA4CD0"/>
    <w:rsid w:val="00EA547E"/>
    <w:rsid w:val="00EA7052"/>
    <w:rsid w:val="00EB043A"/>
    <w:rsid w:val="00EB1390"/>
    <w:rsid w:val="00EB355E"/>
    <w:rsid w:val="00EB3C43"/>
    <w:rsid w:val="00EB435B"/>
    <w:rsid w:val="00EB4696"/>
    <w:rsid w:val="00EB4DCF"/>
    <w:rsid w:val="00EB4E87"/>
    <w:rsid w:val="00EB5231"/>
    <w:rsid w:val="00EB5D70"/>
    <w:rsid w:val="00EB703E"/>
    <w:rsid w:val="00EB7383"/>
    <w:rsid w:val="00EC2455"/>
    <w:rsid w:val="00EC5607"/>
    <w:rsid w:val="00EC6EA7"/>
    <w:rsid w:val="00EC746F"/>
    <w:rsid w:val="00EC78AC"/>
    <w:rsid w:val="00ED24A8"/>
    <w:rsid w:val="00ED4032"/>
    <w:rsid w:val="00ED76A2"/>
    <w:rsid w:val="00EE0179"/>
    <w:rsid w:val="00EE0E15"/>
    <w:rsid w:val="00EE1ADA"/>
    <w:rsid w:val="00EE2E65"/>
    <w:rsid w:val="00EE3160"/>
    <w:rsid w:val="00EF0DA2"/>
    <w:rsid w:val="00EF11FA"/>
    <w:rsid w:val="00EF29FE"/>
    <w:rsid w:val="00EF3124"/>
    <w:rsid w:val="00EF6EFC"/>
    <w:rsid w:val="00EF7160"/>
    <w:rsid w:val="00F005A9"/>
    <w:rsid w:val="00F01458"/>
    <w:rsid w:val="00F05551"/>
    <w:rsid w:val="00F137D2"/>
    <w:rsid w:val="00F14C3D"/>
    <w:rsid w:val="00F1779E"/>
    <w:rsid w:val="00F2125A"/>
    <w:rsid w:val="00F257B2"/>
    <w:rsid w:val="00F26640"/>
    <w:rsid w:val="00F27788"/>
    <w:rsid w:val="00F316FC"/>
    <w:rsid w:val="00F31820"/>
    <w:rsid w:val="00F324A4"/>
    <w:rsid w:val="00F347A7"/>
    <w:rsid w:val="00F36B3D"/>
    <w:rsid w:val="00F458F9"/>
    <w:rsid w:val="00F45A2F"/>
    <w:rsid w:val="00F50D6C"/>
    <w:rsid w:val="00F516D0"/>
    <w:rsid w:val="00F5212E"/>
    <w:rsid w:val="00F5407C"/>
    <w:rsid w:val="00F545C1"/>
    <w:rsid w:val="00F54F23"/>
    <w:rsid w:val="00F551EE"/>
    <w:rsid w:val="00F5562A"/>
    <w:rsid w:val="00F5686A"/>
    <w:rsid w:val="00F60495"/>
    <w:rsid w:val="00F607E8"/>
    <w:rsid w:val="00F62A65"/>
    <w:rsid w:val="00F63B25"/>
    <w:rsid w:val="00F63BEF"/>
    <w:rsid w:val="00F673EE"/>
    <w:rsid w:val="00F6765C"/>
    <w:rsid w:val="00F67864"/>
    <w:rsid w:val="00F67F80"/>
    <w:rsid w:val="00F704C5"/>
    <w:rsid w:val="00F70ED3"/>
    <w:rsid w:val="00F72D54"/>
    <w:rsid w:val="00F72E26"/>
    <w:rsid w:val="00F7486E"/>
    <w:rsid w:val="00F7586C"/>
    <w:rsid w:val="00F82A9C"/>
    <w:rsid w:val="00F83601"/>
    <w:rsid w:val="00F836DB"/>
    <w:rsid w:val="00F84E8B"/>
    <w:rsid w:val="00F866C2"/>
    <w:rsid w:val="00F911EC"/>
    <w:rsid w:val="00F915C3"/>
    <w:rsid w:val="00F919FB"/>
    <w:rsid w:val="00F95007"/>
    <w:rsid w:val="00F96B32"/>
    <w:rsid w:val="00FA0729"/>
    <w:rsid w:val="00FA0F6D"/>
    <w:rsid w:val="00FA27FE"/>
    <w:rsid w:val="00FA3B13"/>
    <w:rsid w:val="00FA5093"/>
    <w:rsid w:val="00FB0BBB"/>
    <w:rsid w:val="00FB1E7E"/>
    <w:rsid w:val="00FB38E9"/>
    <w:rsid w:val="00FB3F2E"/>
    <w:rsid w:val="00FB4DC0"/>
    <w:rsid w:val="00FB6616"/>
    <w:rsid w:val="00FB665F"/>
    <w:rsid w:val="00FB73A6"/>
    <w:rsid w:val="00FB73D5"/>
    <w:rsid w:val="00FB7CD3"/>
    <w:rsid w:val="00FC4A72"/>
    <w:rsid w:val="00FD0412"/>
    <w:rsid w:val="00FD0FA3"/>
    <w:rsid w:val="00FD2757"/>
    <w:rsid w:val="00FD447D"/>
    <w:rsid w:val="00FD6C22"/>
    <w:rsid w:val="00FD71AB"/>
    <w:rsid w:val="00FD7527"/>
    <w:rsid w:val="00FD7DD4"/>
    <w:rsid w:val="00FE0ACC"/>
    <w:rsid w:val="00FE19C0"/>
    <w:rsid w:val="00FE237C"/>
    <w:rsid w:val="00FF4032"/>
    <w:rsid w:val="00FF586E"/>
    <w:rsid w:val="00FF6186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041B"/>
  <w15:docId w15:val="{C866564B-1347-4778-BB06-45859B6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4900</Characters>
  <Application>Microsoft Office Word</Application>
  <DocSecurity>0</DocSecurity>
  <Lines>188</Lines>
  <Paragraphs>88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Елена</cp:lastModifiedBy>
  <cp:revision>3</cp:revision>
  <dcterms:created xsi:type="dcterms:W3CDTF">2021-02-15T06:55:00Z</dcterms:created>
  <dcterms:modified xsi:type="dcterms:W3CDTF">2025-01-30T04:29:00Z</dcterms:modified>
</cp:coreProperties>
</file>